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46242" w14:textId="77777777" w:rsidR="007002B8" w:rsidRDefault="007002B8" w:rsidP="007002B8">
      <w:pPr>
        <w:tabs>
          <w:tab w:val="num" w:pos="1440"/>
        </w:tabs>
        <w:ind w:left="1440" w:right="288" w:hanging="720"/>
        <w:jc w:val="center"/>
        <w:outlineLvl w:val="4"/>
        <w:rPr>
          <w:b/>
          <w:bCs/>
        </w:rPr>
      </w:pPr>
      <w:r w:rsidRPr="007002B8">
        <w:rPr>
          <w:b/>
          <w:bCs/>
        </w:rPr>
        <w:t>ИЗВЕСТУВАЊЕ ЗА ДОДЕЛУВАЊЕ ДОГОВОР</w:t>
      </w:r>
    </w:p>
    <w:p w14:paraId="58138CE5" w14:textId="4FFE81E1" w:rsidR="006A1CC9" w:rsidRDefault="00EB69CF" w:rsidP="007002B8">
      <w:pPr>
        <w:tabs>
          <w:tab w:val="num" w:pos="1440"/>
        </w:tabs>
        <w:ind w:left="1440" w:right="288" w:hanging="720"/>
        <w:jc w:val="center"/>
        <w:outlineLvl w:val="4"/>
        <w:rPr>
          <w:b/>
          <w:bCs/>
        </w:rPr>
      </w:pPr>
      <w:r w:rsidRPr="00EB69CF">
        <w:rPr>
          <w:b/>
          <w:bCs/>
        </w:rPr>
        <w:t>MK-MES-457715-CS-CQS/007-24</w:t>
      </w:r>
    </w:p>
    <w:p w14:paraId="14709E20" w14:textId="77777777" w:rsidR="0012434C" w:rsidRDefault="0012434C" w:rsidP="007002B8">
      <w:pPr>
        <w:tabs>
          <w:tab w:val="num" w:pos="1440"/>
        </w:tabs>
        <w:ind w:left="1440" w:right="288" w:hanging="720"/>
        <w:jc w:val="center"/>
        <w:outlineLvl w:val="4"/>
        <w:rPr>
          <w:b/>
          <w:bCs/>
        </w:rPr>
      </w:pPr>
    </w:p>
    <w:p w14:paraId="1AD3D994" w14:textId="77777777" w:rsidR="0012434C" w:rsidRDefault="0012434C" w:rsidP="007002B8">
      <w:pPr>
        <w:tabs>
          <w:tab w:val="num" w:pos="1440"/>
        </w:tabs>
        <w:ind w:left="1440" w:right="288" w:hanging="720"/>
        <w:jc w:val="center"/>
        <w:outlineLvl w:val="4"/>
        <w:rPr>
          <w:b/>
          <w:bCs/>
        </w:rPr>
      </w:pPr>
    </w:p>
    <w:p w14:paraId="7CB624B0" w14:textId="77777777" w:rsidR="0012434C" w:rsidRDefault="0012434C" w:rsidP="007002B8">
      <w:pPr>
        <w:tabs>
          <w:tab w:val="num" w:pos="1440"/>
        </w:tabs>
        <w:ind w:left="1440" w:right="288" w:hanging="720"/>
        <w:jc w:val="center"/>
        <w:outlineLvl w:val="4"/>
        <w:rPr>
          <w:b/>
          <w:bCs/>
        </w:rPr>
      </w:pPr>
    </w:p>
    <w:p w14:paraId="343DC022" w14:textId="77777777" w:rsidR="006A1CC9" w:rsidRPr="007002B8" w:rsidRDefault="006A1CC9" w:rsidP="007002B8">
      <w:pPr>
        <w:tabs>
          <w:tab w:val="num" w:pos="1440"/>
        </w:tabs>
        <w:ind w:left="1440" w:right="288" w:hanging="720"/>
        <w:jc w:val="center"/>
        <w:outlineLvl w:val="4"/>
      </w:pPr>
    </w:p>
    <w:p w14:paraId="3C6DA7E4" w14:textId="259EC05C" w:rsidR="009E6000" w:rsidRPr="004B7A07" w:rsidRDefault="004B7A07" w:rsidP="007002B8">
      <w:pPr>
        <w:suppressAutoHyphens/>
        <w:ind w:left="-709"/>
        <w:rPr>
          <w:b/>
          <w:spacing w:val="-2"/>
          <w:lang w:val="ru-RU"/>
        </w:rPr>
      </w:pPr>
      <w:r w:rsidRPr="00D61494">
        <w:rPr>
          <w:b/>
          <w:spacing w:val="-2"/>
          <w:lang w:val="ru-RU"/>
        </w:rPr>
        <w:t>2</w:t>
      </w:r>
      <w:r w:rsidR="00EB69CF">
        <w:rPr>
          <w:b/>
          <w:spacing w:val="-2"/>
          <w:lang w:val="ru-RU"/>
        </w:rPr>
        <w:t>.04</w:t>
      </w:r>
      <w:r w:rsidR="009E6000">
        <w:rPr>
          <w:b/>
          <w:spacing w:val="-2"/>
        </w:rPr>
        <w:t>.202</w:t>
      </w:r>
      <w:r w:rsidR="00EB69CF">
        <w:rPr>
          <w:b/>
          <w:spacing w:val="-2"/>
          <w:lang w:val="ru-RU"/>
        </w:rPr>
        <w:t>5</w:t>
      </w:r>
    </w:p>
    <w:p w14:paraId="55CEB61C" w14:textId="77777777" w:rsidR="007002B8" w:rsidRPr="007002B8" w:rsidRDefault="007002B8" w:rsidP="007002B8">
      <w:pPr>
        <w:suppressAutoHyphens/>
        <w:ind w:left="-709"/>
        <w:rPr>
          <w:b/>
          <w:spacing w:val="-2"/>
        </w:rPr>
      </w:pPr>
      <w:r w:rsidRPr="007002B8">
        <w:rPr>
          <w:b/>
          <w:spacing w:val="-2"/>
        </w:rPr>
        <w:t>МИНИСТЕРСТВО ЗА ОБРАЗОВАНИЕ И НАУКА</w:t>
      </w:r>
    </w:p>
    <w:p w14:paraId="762D39AB" w14:textId="77777777"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ПРОЕКТ ЗА УНАПРЕДУВАЊЕ НА ОСНОВНОТО ОБРАЗОВАНИЕ- ПЕИП </w:t>
      </w:r>
    </w:p>
    <w:p w14:paraId="400A4BBC" w14:textId="77777777"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ЗАЕМ БР.: 9182-MK </w:t>
      </w:r>
    </w:p>
    <w:p w14:paraId="66083373" w14:textId="77777777"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</w:p>
    <w:p w14:paraId="63AABFE8" w14:textId="77777777"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</w:p>
    <w:p w14:paraId="451DAFB7" w14:textId="068FA218" w:rsidR="00CB2F38" w:rsidRPr="008E011B" w:rsidRDefault="007002B8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Консултантска компанија на која е доделен договор: </w:t>
      </w:r>
      <w:r w:rsidR="00D61494" w:rsidRPr="00D61494">
        <w:rPr>
          <w:rFonts w:ascii="Times New Roman" w:hAnsi="Times New Roman"/>
          <w:bCs/>
          <w:szCs w:val="24"/>
          <w:lang w:val="mk-MK"/>
        </w:rPr>
        <w:t>И</w:t>
      </w:r>
      <w:r w:rsidR="00EB69CF">
        <w:rPr>
          <w:rFonts w:ascii="Times New Roman" w:hAnsi="Times New Roman"/>
          <w:bCs/>
          <w:szCs w:val="24"/>
          <w:lang w:val="mk-MK"/>
        </w:rPr>
        <w:t>деа Лаб- ДЕ ДОО Скопје</w:t>
      </w:r>
    </w:p>
    <w:p w14:paraId="5FD8FD6E" w14:textId="4801DA15" w:rsidR="007002B8" w:rsidRPr="008E011B" w:rsidRDefault="007002B8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Адреса: </w:t>
      </w:r>
      <w:r w:rsidR="00EB69CF" w:rsidRPr="00EB69CF">
        <w:rPr>
          <w:rFonts w:ascii="Times New Roman" w:hAnsi="Times New Roman"/>
          <w:bCs/>
          <w:szCs w:val="24"/>
          <w:lang w:val="mk-MK"/>
        </w:rPr>
        <w:t>Интернационални бригади 13/1-11</w:t>
      </w:r>
      <w:r w:rsidRPr="00D61494">
        <w:rPr>
          <w:rFonts w:ascii="Times New Roman" w:hAnsi="Times New Roman"/>
          <w:bCs/>
          <w:szCs w:val="24"/>
          <w:lang w:val="mk-MK"/>
        </w:rPr>
        <w:t>, 1000</w:t>
      </w:r>
      <w:r w:rsidRPr="008E011B">
        <w:rPr>
          <w:rFonts w:ascii="Times New Roman" w:hAnsi="Times New Roman"/>
          <w:bCs/>
          <w:szCs w:val="24"/>
          <w:lang w:val="mk-MK"/>
        </w:rPr>
        <w:t xml:space="preserve"> Скопје, Северна Македонија</w:t>
      </w:r>
    </w:p>
    <w:p w14:paraId="227F4A31" w14:textId="52C82018" w:rsidR="007002B8" w:rsidRPr="0012434C" w:rsidRDefault="007002B8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ru-RU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Датум на доделување/ потпишување договор: </w:t>
      </w:r>
      <w:r w:rsidR="00D61494" w:rsidRPr="00D61494">
        <w:rPr>
          <w:rFonts w:ascii="Times New Roman" w:hAnsi="Times New Roman"/>
          <w:bCs/>
          <w:szCs w:val="24"/>
          <w:lang w:val="mk-MK"/>
        </w:rPr>
        <w:t>2</w:t>
      </w:r>
      <w:r w:rsidR="00EB69CF">
        <w:rPr>
          <w:rFonts w:ascii="Times New Roman" w:hAnsi="Times New Roman"/>
          <w:bCs/>
          <w:szCs w:val="24"/>
          <w:lang w:val="mk-MK"/>
        </w:rPr>
        <w:t>6</w:t>
      </w:r>
      <w:r w:rsidRPr="008E011B">
        <w:rPr>
          <w:rFonts w:ascii="Times New Roman" w:hAnsi="Times New Roman"/>
          <w:bCs/>
          <w:szCs w:val="24"/>
          <w:lang w:val="mk-MK"/>
        </w:rPr>
        <w:t>.</w:t>
      </w:r>
      <w:r w:rsidR="00EB69CF">
        <w:rPr>
          <w:rFonts w:ascii="Times New Roman" w:hAnsi="Times New Roman"/>
          <w:bCs/>
          <w:szCs w:val="24"/>
          <w:lang w:val="mk-MK"/>
        </w:rPr>
        <w:t>03</w:t>
      </w:r>
      <w:r w:rsidRPr="008E011B">
        <w:rPr>
          <w:rFonts w:ascii="Times New Roman" w:hAnsi="Times New Roman"/>
          <w:bCs/>
          <w:szCs w:val="24"/>
          <w:lang w:val="mk-MK"/>
        </w:rPr>
        <w:t>.202</w:t>
      </w:r>
      <w:r w:rsidR="00EB69CF">
        <w:rPr>
          <w:rFonts w:ascii="Times New Roman" w:hAnsi="Times New Roman"/>
          <w:bCs/>
          <w:szCs w:val="24"/>
          <w:lang w:val="mk-MK"/>
        </w:rPr>
        <w:t>5</w:t>
      </w:r>
    </w:p>
    <w:p w14:paraId="084DFC7E" w14:textId="1C810DB9" w:rsidR="007002B8" w:rsidRPr="008E011B" w:rsidRDefault="007002B8" w:rsidP="007002B8">
      <w:pPr>
        <w:pStyle w:val="BodyText"/>
        <w:ind w:left="-709"/>
        <w:rPr>
          <w:rFonts w:ascii="Times New Roman" w:hAnsi="Times New Roman"/>
          <w:bCs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Метод на избор: </w:t>
      </w:r>
      <w:r w:rsidRPr="008E011B">
        <w:rPr>
          <w:rFonts w:ascii="Times New Roman" w:hAnsi="Times New Roman"/>
          <w:bCs/>
          <w:szCs w:val="24"/>
          <w:lang w:val="mk-MK"/>
        </w:rPr>
        <w:t>Избор според квалификациите на консултантите (Selection Based on Consultants’ Qualifications)</w:t>
      </w:r>
      <w:r w:rsidRPr="008E011B">
        <w:rPr>
          <w:rFonts w:ascii="Times New Roman" w:hAnsi="Times New Roman"/>
          <w:bCs/>
          <w:szCs w:val="24"/>
          <w:lang w:val="mk-MK"/>
        </w:rPr>
        <w:br/>
      </w:r>
      <w:r w:rsidRPr="007002B8">
        <w:rPr>
          <w:rFonts w:ascii="Times New Roman" w:hAnsi="Times New Roman"/>
          <w:b/>
          <w:szCs w:val="24"/>
          <w:lang w:val="mk-MK"/>
        </w:rPr>
        <w:t>Вредност</w:t>
      </w:r>
      <w:r w:rsidR="004B7A07">
        <w:rPr>
          <w:rFonts w:ascii="Times New Roman" w:hAnsi="Times New Roman"/>
          <w:b/>
          <w:szCs w:val="24"/>
          <w:lang w:val="mk-MK"/>
        </w:rPr>
        <w:t xml:space="preserve"> </w:t>
      </w:r>
      <w:r w:rsidR="00D61494">
        <w:rPr>
          <w:rFonts w:ascii="Times New Roman" w:hAnsi="Times New Roman"/>
          <w:b/>
          <w:szCs w:val="24"/>
          <w:lang w:val="mk-MK"/>
        </w:rPr>
        <w:t>на договорот</w:t>
      </w:r>
      <w:r w:rsidRPr="007002B8">
        <w:rPr>
          <w:rFonts w:ascii="Times New Roman" w:hAnsi="Times New Roman"/>
          <w:b/>
          <w:szCs w:val="24"/>
          <w:lang w:val="mk-MK"/>
        </w:rPr>
        <w:t>:</w:t>
      </w:r>
      <w:r w:rsidRPr="0078663C">
        <w:rPr>
          <w:rFonts w:ascii="Times New Roman" w:hAnsi="Times New Roman"/>
          <w:b/>
          <w:szCs w:val="24"/>
          <w:lang w:val="mk-MK"/>
        </w:rPr>
        <w:t xml:space="preserve"> </w:t>
      </w:r>
      <w:r w:rsidR="00EB69CF" w:rsidRPr="00EB69CF">
        <w:rPr>
          <w:rFonts w:ascii="Times New Roman" w:hAnsi="Times New Roman"/>
          <w:bCs/>
          <w:szCs w:val="24"/>
          <w:lang w:val="mk-MK"/>
        </w:rPr>
        <w:t>4,970,941</w:t>
      </w:r>
      <w:r w:rsidR="00D61494" w:rsidRPr="00D61494">
        <w:rPr>
          <w:rFonts w:ascii="Times New Roman" w:hAnsi="Times New Roman"/>
          <w:bCs/>
          <w:szCs w:val="24"/>
          <w:lang w:val="mk-MK"/>
        </w:rPr>
        <w:t xml:space="preserve"> </w:t>
      </w:r>
      <w:r w:rsidR="00D61494">
        <w:rPr>
          <w:rFonts w:ascii="Times New Roman" w:hAnsi="Times New Roman"/>
          <w:bCs/>
          <w:szCs w:val="24"/>
          <w:lang w:val="mk-MK"/>
        </w:rPr>
        <w:t>денари</w:t>
      </w:r>
      <w:r w:rsidR="006A1CC9" w:rsidRPr="004B7A07">
        <w:rPr>
          <w:rFonts w:ascii="Times New Roman" w:hAnsi="Times New Roman"/>
          <w:bCs/>
          <w:szCs w:val="24"/>
          <w:lang w:val="mk-MK"/>
        </w:rPr>
        <w:t xml:space="preserve"> </w:t>
      </w:r>
      <w:r w:rsidR="00EB69CF">
        <w:rPr>
          <w:rFonts w:ascii="Times New Roman" w:hAnsi="Times New Roman"/>
          <w:bCs/>
          <w:szCs w:val="24"/>
          <w:lang w:val="mk-MK"/>
        </w:rPr>
        <w:t>со ДДВ</w:t>
      </w:r>
    </w:p>
    <w:p w14:paraId="32DC1436" w14:textId="60CE91B8" w:rsidR="007002B8" w:rsidRPr="008E011B" w:rsidRDefault="007002B8" w:rsidP="007002B8">
      <w:pPr>
        <w:pStyle w:val="BodyText"/>
        <w:ind w:left="-709"/>
        <w:jc w:val="both"/>
        <w:rPr>
          <w:rFonts w:ascii="Times New Roman" w:hAnsi="Times New Roman"/>
          <w:bCs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Времетраење: </w:t>
      </w:r>
      <w:r w:rsidR="009F2D8F" w:rsidRPr="009F2D8F">
        <w:rPr>
          <w:rFonts w:ascii="Times New Roman" w:hAnsi="Times New Roman"/>
          <w:bCs/>
          <w:szCs w:val="24"/>
          <w:lang w:val="mk-MK"/>
        </w:rPr>
        <w:t>27</w:t>
      </w:r>
      <w:r w:rsidR="008E011B" w:rsidRPr="0012434C">
        <w:rPr>
          <w:rFonts w:ascii="Times New Roman" w:hAnsi="Times New Roman"/>
          <w:bCs/>
          <w:szCs w:val="24"/>
          <w:lang w:val="mk-MK"/>
        </w:rPr>
        <w:t>.</w:t>
      </w:r>
      <w:r w:rsidR="008E011B" w:rsidRPr="008E011B">
        <w:rPr>
          <w:rFonts w:ascii="Times New Roman" w:hAnsi="Times New Roman"/>
          <w:bCs/>
          <w:szCs w:val="24"/>
          <w:lang w:val="mk-MK"/>
        </w:rPr>
        <w:t>0</w:t>
      </w:r>
      <w:r w:rsidR="009F2D8F">
        <w:rPr>
          <w:rFonts w:ascii="Times New Roman" w:hAnsi="Times New Roman"/>
          <w:bCs/>
          <w:szCs w:val="24"/>
          <w:lang w:val="mk-MK"/>
        </w:rPr>
        <w:t>2</w:t>
      </w:r>
      <w:r w:rsidR="008E011B" w:rsidRPr="008E011B">
        <w:rPr>
          <w:rFonts w:ascii="Times New Roman" w:hAnsi="Times New Roman"/>
          <w:bCs/>
          <w:szCs w:val="24"/>
          <w:lang w:val="mk-MK"/>
        </w:rPr>
        <w:t>.202</w:t>
      </w:r>
      <w:r w:rsidR="009F2D8F">
        <w:rPr>
          <w:rFonts w:ascii="Times New Roman" w:hAnsi="Times New Roman"/>
          <w:bCs/>
          <w:szCs w:val="24"/>
          <w:lang w:val="mk-MK"/>
        </w:rPr>
        <w:t>6</w:t>
      </w:r>
      <w:r w:rsidR="008E011B" w:rsidRPr="008E011B">
        <w:rPr>
          <w:rFonts w:ascii="Times New Roman" w:hAnsi="Times New Roman"/>
          <w:bCs/>
          <w:szCs w:val="24"/>
          <w:lang w:val="mk-MK"/>
        </w:rPr>
        <w:t xml:space="preserve"> </w:t>
      </w:r>
      <w:r w:rsidR="0078663C" w:rsidRPr="008E011B">
        <w:rPr>
          <w:rFonts w:ascii="Times New Roman" w:hAnsi="Times New Roman"/>
          <w:bCs/>
          <w:szCs w:val="24"/>
          <w:lang w:val="mk-MK"/>
        </w:rPr>
        <w:t>годин</w:t>
      </w:r>
      <w:r w:rsidR="008E011B" w:rsidRPr="008E011B">
        <w:rPr>
          <w:rFonts w:ascii="Times New Roman" w:hAnsi="Times New Roman"/>
          <w:bCs/>
          <w:szCs w:val="24"/>
          <w:lang w:val="mk-MK"/>
        </w:rPr>
        <w:t>а</w:t>
      </w:r>
    </w:p>
    <w:p w14:paraId="26CAB7C8" w14:textId="08A930DC" w:rsidR="008E011B" w:rsidRDefault="007002B8" w:rsidP="00EB69CF">
      <w:pPr>
        <w:pStyle w:val="BodyText"/>
        <w:ind w:left="-709"/>
        <w:jc w:val="both"/>
        <w:rPr>
          <w:rFonts w:ascii="Times New Roman" w:hAnsi="Times New Roman"/>
          <w:szCs w:val="24"/>
          <w:lang w:val="ru-RU"/>
        </w:rPr>
      </w:pPr>
      <w:r w:rsidRPr="007002B8">
        <w:rPr>
          <w:rFonts w:ascii="Times New Roman" w:hAnsi="Times New Roman"/>
          <w:b/>
          <w:szCs w:val="24"/>
          <w:lang w:val="mk-MK"/>
        </w:rPr>
        <w:t>Опи</w:t>
      </w:r>
      <w:r w:rsidR="00CB2F38">
        <w:rPr>
          <w:rFonts w:ascii="Times New Roman" w:hAnsi="Times New Roman"/>
          <w:b/>
          <w:szCs w:val="24"/>
          <w:lang w:val="mk-MK"/>
        </w:rPr>
        <w:t>с</w:t>
      </w:r>
      <w:r w:rsidRPr="007002B8">
        <w:rPr>
          <w:rFonts w:ascii="Times New Roman" w:hAnsi="Times New Roman"/>
          <w:b/>
          <w:szCs w:val="24"/>
          <w:lang w:val="mk-MK"/>
        </w:rPr>
        <w:t xml:space="preserve"> на договорот:</w:t>
      </w:r>
      <w:r w:rsidRPr="0012434C">
        <w:rPr>
          <w:rFonts w:ascii="Times New Roman" w:hAnsi="Times New Roman"/>
          <w:szCs w:val="24"/>
          <w:lang w:val="ru-RU"/>
        </w:rPr>
        <w:t xml:space="preserve"> </w:t>
      </w:r>
      <w:r w:rsidR="00D61494">
        <w:rPr>
          <w:rFonts w:ascii="Times New Roman" w:hAnsi="Times New Roman"/>
          <w:szCs w:val="24"/>
          <w:lang w:val="ru-RU"/>
        </w:rPr>
        <w:t>У</w:t>
      </w:r>
      <w:r w:rsidR="00D61494" w:rsidRPr="00D61494">
        <w:rPr>
          <w:rFonts w:ascii="Times New Roman" w:hAnsi="Times New Roman"/>
          <w:szCs w:val="24"/>
          <w:lang w:val="ru-RU"/>
        </w:rPr>
        <w:t xml:space="preserve">слуги за </w:t>
      </w:r>
      <w:proofErr w:type="spellStart"/>
      <w:r w:rsidR="00EB69CF" w:rsidRPr="00EB69CF">
        <w:rPr>
          <w:rFonts w:ascii="Times New Roman" w:hAnsi="Times New Roman"/>
          <w:szCs w:val="24"/>
          <w:lang w:val="ru-RU"/>
        </w:rPr>
        <w:t>комуникациска</w:t>
      </w:r>
      <w:proofErr w:type="spellEnd"/>
      <w:r w:rsidR="00EB69CF" w:rsidRPr="00EB69CF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="00EB69CF" w:rsidRPr="00EB69CF">
        <w:rPr>
          <w:rFonts w:ascii="Times New Roman" w:hAnsi="Times New Roman"/>
          <w:szCs w:val="24"/>
          <w:lang w:val="ru-RU"/>
        </w:rPr>
        <w:t>кампања</w:t>
      </w:r>
      <w:proofErr w:type="spellEnd"/>
      <w:r w:rsidR="00EB69CF" w:rsidRPr="00EB69CF">
        <w:rPr>
          <w:rFonts w:ascii="Times New Roman" w:hAnsi="Times New Roman"/>
          <w:szCs w:val="24"/>
          <w:lang w:val="ru-RU"/>
        </w:rPr>
        <w:t xml:space="preserve"> за </w:t>
      </w:r>
      <w:proofErr w:type="spellStart"/>
      <w:r w:rsidR="00EB69CF" w:rsidRPr="00EB69CF">
        <w:rPr>
          <w:rFonts w:ascii="Times New Roman" w:hAnsi="Times New Roman"/>
          <w:szCs w:val="24"/>
          <w:lang w:val="ru-RU"/>
        </w:rPr>
        <w:t>зајакнување</w:t>
      </w:r>
      <w:proofErr w:type="spellEnd"/>
      <w:r w:rsidR="00EB69CF" w:rsidRPr="00EB69CF">
        <w:rPr>
          <w:rFonts w:ascii="Times New Roman" w:hAnsi="Times New Roman"/>
          <w:szCs w:val="24"/>
          <w:lang w:val="ru-RU"/>
        </w:rPr>
        <w:t xml:space="preserve"> на </w:t>
      </w:r>
      <w:proofErr w:type="spellStart"/>
      <w:r w:rsidR="00EB69CF" w:rsidRPr="00EB69CF">
        <w:rPr>
          <w:rFonts w:ascii="Times New Roman" w:hAnsi="Times New Roman"/>
          <w:szCs w:val="24"/>
          <w:lang w:val="ru-RU"/>
        </w:rPr>
        <w:t>јавното</w:t>
      </w:r>
      <w:proofErr w:type="spellEnd"/>
      <w:r w:rsidR="00EB69CF" w:rsidRPr="00EB69CF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="00EB69CF" w:rsidRPr="00EB69CF">
        <w:rPr>
          <w:rFonts w:ascii="Times New Roman" w:hAnsi="Times New Roman"/>
          <w:szCs w:val="24"/>
          <w:lang w:val="ru-RU"/>
        </w:rPr>
        <w:t>мислење</w:t>
      </w:r>
      <w:proofErr w:type="spellEnd"/>
      <w:r w:rsidR="00EB69CF" w:rsidRPr="00EB69CF">
        <w:rPr>
          <w:rFonts w:ascii="Times New Roman" w:hAnsi="Times New Roman"/>
          <w:szCs w:val="24"/>
          <w:lang w:val="ru-RU"/>
        </w:rPr>
        <w:t xml:space="preserve"> по </w:t>
      </w:r>
      <w:proofErr w:type="spellStart"/>
      <w:r w:rsidR="00EB69CF" w:rsidRPr="00EB69CF">
        <w:rPr>
          <w:rFonts w:ascii="Times New Roman" w:hAnsi="Times New Roman"/>
          <w:szCs w:val="24"/>
          <w:lang w:val="ru-RU"/>
        </w:rPr>
        <w:t>однос</w:t>
      </w:r>
      <w:proofErr w:type="spellEnd"/>
      <w:r w:rsidR="00EB69CF" w:rsidRPr="00EB69CF">
        <w:rPr>
          <w:rFonts w:ascii="Times New Roman" w:hAnsi="Times New Roman"/>
          <w:szCs w:val="24"/>
          <w:lang w:val="ru-RU"/>
        </w:rPr>
        <w:t xml:space="preserve"> на </w:t>
      </w:r>
      <w:proofErr w:type="spellStart"/>
      <w:r w:rsidR="00EB69CF" w:rsidRPr="00EB69CF">
        <w:rPr>
          <w:rFonts w:ascii="Times New Roman" w:hAnsi="Times New Roman"/>
          <w:szCs w:val="24"/>
          <w:lang w:val="ru-RU"/>
        </w:rPr>
        <w:t>важноста</w:t>
      </w:r>
      <w:proofErr w:type="spellEnd"/>
      <w:r w:rsidR="00EB69CF" w:rsidRPr="00EB69CF">
        <w:rPr>
          <w:rFonts w:ascii="Times New Roman" w:hAnsi="Times New Roman"/>
          <w:szCs w:val="24"/>
          <w:lang w:val="ru-RU"/>
        </w:rPr>
        <w:t xml:space="preserve"> на </w:t>
      </w:r>
      <w:proofErr w:type="spellStart"/>
      <w:r w:rsidR="00EB69CF" w:rsidRPr="00EB69CF">
        <w:rPr>
          <w:rFonts w:ascii="Times New Roman" w:hAnsi="Times New Roman"/>
          <w:szCs w:val="24"/>
          <w:lang w:val="ru-RU"/>
        </w:rPr>
        <w:t>улогата</w:t>
      </w:r>
      <w:proofErr w:type="spellEnd"/>
      <w:r w:rsidR="00EB69CF" w:rsidRPr="00EB69CF">
        <w:rPr>
          <w:rFonts w:ascii="Times New Roman" w:hAnsi="Times New Roman"/>
          <w:szCs w:val="24"/>
          <w:lang w:val="ru-RU"/>
        </w:rPr>
        <w:t xml:space="preserve"> на </w:t>
      </w:r>
      <w:proofErr w:type="spellStart"/>
      <w:r w:rsidR="00EB69CF" w:rsidRPr="00EB69CF">
        <w:rPr>
          <w:rFonts w:ascii="Times New Roman" w:hAnsi="Times New Roman"/>
          <w:szCs w:val="24"/>
          <w:lang w:val="ru-RU"/>
        </w:rPr>
        <w:t>наставникот</w:t>
      </w:r>
      <w:proofErr w:type="spellEnd"/>
      <w:r w:rsidR="00EB69CF" w:rsidRPr="00EB69CF">
        <w:rPr>
          <w:rFonts w:ascii="Times New Roman" w:hAnsi="Times New Roman"/>
          <w:szCs w:val="24"/>
          <w:lang w:val="ru-RU"/>
        </w:rPr>
        <w:t xml:space="preserve"> во </w:t>
      </w:r>
      <w:proofErr w:type="spellStart"/>
      <w:r w:rsidR="00EB69CF" w:rsidRPr="00EB69CF">
        <w:rPr>
          <w:rFonts w:ascii="Times New Roman" w:hAnsi="Times New Roman"/>
          <w:szCs w:val="24"/>
          <w:lang w:val="ru-RU"/>
        </w:rPr>
        <w:t>општеството</w:t>
      </w:r>
      <w:proofErr w:type="spellEnd"/>
    </w:p>
    <w:p w14:paraId="46B81119" w14:textId="77777777" w:rsidR="00EB69CF" w:rsidRPr="00EB69CF" w:rsidRDefault="00EB69CF" w:rsidP="00EB69CF">
      <w:pPr>
        <w:pStyle w:val="BodyText"/>
        <w:ind w:left="-709"/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58BD7526" w14:textId="77777777" w:rsidR="008E011B" w:rsidRDefault="008E011B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mk-MK"/>
        </w:rPr>
      </w:pPr>
      <w:r>
        <w:rPr>
          <w:rFonts w:ascii="Times New Roman" w:hAnsi="Times New Roman"/>
          <w:sz w:val="22"/>
          <w:szCs w:val="24"/>
          <w:lang w:val="mk-MK"/>
        </w:rPr>
        <w:t xml:space="preserve">Процедурата за набавка е спроведена согласно </w:t>
      </w:r>
      <w:r w:rsidRPr="008E011B">
        <w:rPr>
          <w:rFonts w:ascii="Times New Roman" w:hAnsi="Times New Roman"/>
          <w:sz w:val="22"/>
          <w:szCs w:val="24"/>
          <w:lang w:val="mk-MK"/>
        </w:rPr>
        <w:t>Регулативата за набавки на Светска Банка за финансирање на инвестициски проекти (Procurement Regulations for IPF Borrowers dated July 2016, revised November 2017, and August 2018-  “Procurement Regulations’).</w:t>
      </w:r>
    </w:p>
    <w:p w14:paraId="78555E91" w14:textId="2B723DE6" w:rsidR="007002B8" w:rsidRPr="0012434C" w:rsidRDefault="007002B8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ru-RU"/>
        </w:rPr>
      </w:pPr>
      <w:r w:rsidRPr="007002B8">
        <w:rPr>
          <w:rFonts w:ascii="Times New Roman" w:hAnsi="Times New Roman"/>
          <w:sz w:val="22"/>
          <w:szCs w:val="24"/>
          <w:lang w:val="mk-MK"/>
        </w:rPr>
        <w:t>Консултантите кои сакаат да добијат подетални информации по однос на нивното учество во постапката може да се обратат на следната адреса</w:t>
      </w:r>
      <w:r w:rsidRPr="0012434C">
        <w:rPr>
          <w:rFonts w:ascii="Times New Roman" w:hAnsi="Times New Roman"/>
          <w:sz w:val="22"/>
          <w:szCs w:val="24"/>
          <w:lang w:val="ru-RU"/>
        </w:rPr>
        <w:t xml:space="preserve">: </w:t>
      </w:r>
    </w:p>
    <w:p w14:paraId="7E19D1BD" w14:textId="56E86636" w:rsidR="007002B8" w:rsidRPr="0012434C" w:rsidRDefault="007002B8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ru-RU"/>
        </w:rPr>
      </w:pPr>
      <w:r w:rsidRPr="007002B8">
        <w:rPr>
          <w:rFonts w:ascii="Times New Roman" w:hAnsi="Times New Roman"/>
          <w:sz w:val="22"/>
          <w:szCs w:val="24"/>
          <w:lang w:val="mk-MK"/>
        </w:rPr>
        <w:t xml:space="preserve">Данијела Манева, Специјалист за набавки во проектна единица ПЕИП, </w:t>
      </w:r>
      <w:r w:rsidR="00716C6F">
        <w:fldChar w:fldCharType="begin"/>
      </w:r>
      <w:r w:rsidR="00716C6F">
        <w:instrText>HYPERLINK</w:instrText>
      </w:r>
      <w:r w:rsidR="00716C6F" w:rsidRPr="009F2D8F">
        <w:rPr>
          <w:lang w:val="ru-RU"/>
        </w:rPr>
        <w:instrText xml:space="preserve"> "</w:instrText>
      </w:r>
      <w:r w:rsidR="00716C6F">
        <w:instrText>mailto</w:instrText>
      </w:r>
      <w:r w:rsidR="00716C6F" w:rsidRPr="009F2D8F">
        <w:rPr>
          <w:lang w:val="ru-RU"/>
        </w:rPr>
        <w:instrText>:</w:instrText>
      </w:r>
      <w:r w:rsidR="00716C6F">
        <w:instrText>danijela</w:instrText>
      </w:r>
      <w:r w:rsidR="00716C6F" w:rsidRPr="009F2D8F">
        <w:rPr>
          <w:lang w:val="ru-RU"/>
        </w:rPr>
        <w:instrText>.</w:instrText>
      </w:r>
      <w:r w:rsidR="00716C6F">
        <w:instrText>maneva</w:instrText>
      </w:r>
      <w:r w:rsidR="00716C6F" w:rsidRPr="009F2D8F">
        <w:rPr>
          <w:lang w:val="ru-RU"/>
        </w:rPr>
        <w:instrText>@</w:instrText>
      </w:r>
      <w:r w:rsidR="00716C6F">
        <w:instrText>mon</w:instrText>
      </w:r>
      <w:r w:rsidR="00716C6F" w:rsidRPr="009F2D8F">
        <w:rPr>
          <w:lang w:val="ru-RU"/>
        </w:rPr>
        <w:instrText>.</w:instrText>
      </w:r>
      <w:r w:rsidR="00716C6F">
        <w:instrText>gov</w:instrText>
      </w:r>
      <w:r w:rsidR="00716C6F" w:rsidRPr="009F2D8F">
        <w:rPr>
          <w:lang w:val="ru-RU"/>
        </w:rPr>
        <w:instrText>.</w:instrText>
      </w:r>
      <w:r w:rsidR="00716C6F">
        <w:instrText>mk</w:instrText>
      </w:r>
      <w:r w:rsidR="00716C6F" w:rsidRPr="009F2D8F">
        <w:rPr>
          <w:lang w:val="ru-RU"/>
        </w:rPr>
        <w:instrText>"</w:instrText>
      </w:r>
      <w:r w:rsidR="00716C6F">
        <w:fldChar w:fldCharType="separate"/>
      </w:r>
      <w:r w:rsidR="00716C6F" w:rsidRPr="007A02D1">
        <w:rPr>
          <w:rStyle w:val="Hyperlink"/>
          <w:rFonts w:ascii="Times New Roman" w:hAnsi="Times New Roman"/>
          <w:sz w:val="22"/>
          <w:szCs w:val="24"/>
        </w:rPr>
        <w:t>danijela</w:t>
      </w:r>
      <w:r w:rsidR="00716C6F" w:rsidRPr="0012434C">
        <w:rPr>
          <w:rStyle w:val="Hyperlink"/>
          <w:rFonts w:ascii="Times New Roman" w:hAnsi="Times New Roman"/>
          <w:sz w:val="22"/>
          <w:szCs w:val="24"/>
          <w:lang w:val="ru-RU"/>
        </w:rPr>
        <w:t>.</w:t>
      </w:r>
      <w:r w:rsidR="00716C6F" w:rsidRPr="007A02D1">
        <w:rPr>
          <w:rStyle w:val="Hyperlink"/>
          <w:rFonts w:ascii="Times New Roman" w:hAnsi="Times New Roman"/>
          <w:sz w:val="22"/>
          <w:szCs w:val="24"/>
        </w:rPr>
        <w:t>maneva</w:t>
      </w:r>
      <w:r w:rsidR="00716C6F" w:rsidRPr="0012434C">
        <w:rPr>
          <w:rStyle w:val="Hyperlink"/>
          <w:rFonts w:ascii="Times New Roman" w:hAnsi="Times New Roman"/>
          <w:sz w:val="22"/>
          <w:szCs w:val="24"/>
          <w:lang w:val="ru-RU"/>
        </w:rPr>
        <w:t>@</w:t>
      </w:r>
      <w:r w:rsidR="00716C6F" w:rsidRPr="007A02D1">
        <w:rPr>
          <w:rStyle w:val="Hyperlink"/>
          <w:rFonts w:ascii="Times New Roman" w:hAnsi="Times New Roman"/>
          <w:sz w:val="22"/>
          <w:szCs w:val="24"/>
        </w:rPr>
        <w:t>mon</w:t>
      </w:r>
      <w:r w:rsidR="00716C6F" w:rsidRPr="0012434C">
        <w:rPr>
          <w:rStyle w:val="Hyperlink"/>
          <w:rFonts w:ascii="Times New Roman" w:hAnsi="Times New Roman"/>
          <w:sz w:val="22"/>
          <w:szCs w:val="24"/>
          <w:lang w:val="ru-RU"/>
        </w:rPr>
        <w:t>.</w:t>
      </w:r>
      <w:r w:rsidR="00716C6F" w:rsidRPr="007A02D1">
        <w:rPr>
          <w:rStyle w:val="Hyperlink"/>
          <w:rFonts w:ascii="Times New Roman" w:hAnsi="Times New Roman"/>
          <w:sz w:val="22"/>
          <w:szCs w:val="24"/>
        </w:rPr>
        <w:t>gov</w:t>
      </w:r>
      <w:r w:rsidR="00716C6F" w:rsidRPr="0012434C">
        <w:rPr>
          <w:rStyle w:val="Hyperlink"/>
          <w:rFonts w:ascii="Times New Roman" w:hAnsi="Times New Roman"/>
          <w:sz w:val="22"/>
          <w:szCs w:val="24"/>
          <w:lang w:val="ru-RU"/>
        </w:rPr>
        <w:t>.</w:t>
      </w:r>
      <w:proofErr w:type="spellStart"/>
      <w:r w:rsidR="00716C6F" w:rsidRPr="007A02D1">
        <w:rPr>
          <w:rStyle w:val="Hyperlink"/>
          <w:rFonts w:ascii="Times New Roman" w:hAnsi="Times New Roman"/>
          <w:sz w:val="22"/>
          <w:szCs w:val="24"/>
        </w:rPr>
        <w:t>mk</w:t>
      </w:r>
      <w:proofErr w:type="spellEnd"/>
      <w:r w:rsidR="00716C6F">
        <w:fldChar w:fldCharType="end"/>
      </w:r>
    </w:p>
    <w:p w14:paraId="7B30E2D2" w14:textId="59655211" w:rsidR="00716C6F" w:rsidRPr="0012434C" w:rsidRDefault="00716C6F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ru-RU"/>
        </w:rPr>
      </w:pPr>
    </w:p>
    <w:p w14:paraId="1F0A449F" w14:textId="67F7578F" w:rsidR="00716C6F" w:rsidRPr="0012434C" w:rsidRDefault="00716C6F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ru-RU"/>
        </w:rPr>
      </w:pPr>
    </w:p>
    <w:p w14:paraId="16E6F3F3" w14:textId="35297371" w:rsidR="00716C6F" w:rsidRPr="0012434C" w:rsidRDefault="00716C6F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ru-RU"/>
        </w:rPr>
      </w:pPr>
    </w:p>
    <w:p w14:paraId="123E7871" w14:textId="019F37FC" w:rsidR="00716C6F" w:rsidRPr="0012434C" w:rsidRDefault="00716C6F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ru-RU"/>
        </w:rPr>
      </w:pPr>
    </w:p>
    <w:p w14:paraId="5433631C" w14:textId="526E1B96" w:rsidR="00716C6F" w:rsidRPr="0012434C" w:rsidRDefault="00716C6F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  <w:lang w:val="ru-RU"/>
        </w:rPr>
      </w:pPr>
    </w:p>
    <w:sectPr w:rsidR="00716C6F" w:rsidRPr="00124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CD9"/>
    <w:rsid w:val="0012434C"/>
    <w:rsid w:val="001859C1"/>
    <w:rsid w:val="00441785"/>
    <w:rsid w:val="004B7A07"/>
    <w:rsid w:val="00574D7F"/>
    <w:rsid w:val="005E49E4"/>
    <w:rsid w:val="006313A7"/>
    <w:rsid w:val="006A1CC9"/>
    <w:rsid w:val="007002B8"/>
    <w:rsid w:val="00716C6F"/>
    <w:rsid w:val="0078663C"/>
    <w:rsid w:val="008E011B"/>
    <w:rsid w:val="009A0E07"/>
    <w:rsid w:val="009E6000"/>
    <w:rsid w:val="009F2D8F"/>
    <w:rsid w:val="00B43B4E"/>
    <w:rsid w:val="00CA2AF8"/>
    <w:rsid w:val="00CB2F38"/>
    <w:rsid w:val="00CE2CD9"/>
    <w:rsid w:val="00D61494"/>
    <w:rsid w:val="00DF766A"/>
    <w:rsid w:val="00EB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E8C91"/>
  <w15:docId w15:val="{CEED3466-6C6B-4FF0-8591-9B8552E7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02B8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rsid w:val="007002B8"/>
    <w:pPr>
      <w:suppressAutoHyphens/>
    </w:pPr>
    <w:rPr>
      <w:rFonts w:ascii="CG Times" w:hAnsi="CG Times"/>
      <w:spacing w:val="-2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7002B8"/>
    <w:rPr>
      <w:rFonts w:ascii="CG Times" w:eastAsia="Times New Roman" w:hAnsi="CG Times" w:cs="Times New Roman"/>
      <w:spacing w:val="-2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16C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Danijela Maneva</cp:lastModifiedBy>
  <cp:revision>18</cp:revision>
  <dcterms:created xsi:type="dcterms:W3CDTF">2021-07-15T12:38:00Z</dcterms:created>
  <dcterms:modified xsi:type="dcterms:W3CDTF">2025-04-02T09:23:00Z</dcterms:modified>
</cp:coreProperties>
</file>